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9E" w:rsidRDefault="00DE109E" w:rsidP="00DE109E">
      <w:pPr>
        <w:pStyle w:val="6"/>
      </w:pPr>
      <w:proofErr w:type="gramStart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一</w:t>
      </w:r>
      <w:proofErr w:type="gramEnd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28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,140.0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1.编制费用预算的方法有（ ） </w:t>
      </w:r>
    </w:p>
    <w:p w:rsidR="00DE109E" w:rsidRDefault="00DE109E" w:rsidP="00DE109E">
      <w:r>
        <w:rPr>
          <w:b/>
          <w:bCs/>
        </w:rPr>
        <w:t xml:space="preserve">A、 固定预算法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直接人工预算法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滚动预算法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分类预算法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弹性预算法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2.工资支付的一般规则（ ） </w:t>
      </w:r>
    </w:p>
    <w:p w:rsidR="00DE109E" w:rsidRDefault="00DE109E" w:rsidP="00DE109E">
      <w:r>
        <w:rPr>
          <w:b/>
          <w:bCs/>
        </w:rPr>
        <w:t xml:space="preserve">A、 货币工资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直接支付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按时支付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全额支付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特殊情况下的支付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3.确定最低工资标准的通用方法（ ） </w:t>
      </w:r>
    </w:p>
    <w:p w:rsidR="00DE109E" w:rsidRDefault="00DE109E" w:rsidP="00DE109E">
      <w:r>
        <w:rPr>
          <w:b/>
          <w:bCs/>
        </w:rPr>
        <w:t xml:space="preserve">A、 比重法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因素法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占附加值法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恩格尔系数法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物价指数法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4.确定和调整最低工资应考虑的因素（ ） </w:t>
      </w:r>
    </w:p>
    <w:p w:rsidR="00DE109E" w:rsidRDefault="00DE109E" w:rsidP="00DE109E">
      <w:r>
        <w:rPr>
          <w:b/>
          <w:bCs/>
        </w:rPr>
        <w:t xml:space="preserve">A、 劳动者本人及平均赡养人口的最低生活费用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社会平均工资水平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劳动生产率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就业状况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地区之间经济发展水平的差异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5.员工满意度调查方法有（ ） </w:t>
      </w:r>
    </w:p>
    <w:p w:rsidR="00DE109E" w:rsidRDefault="00DE109E" w:rsidP="00DE109E">
      <w:r>
        <w:rPr>
          <w:b/>
          <w:bCs/>
        </w:rPr>
        <w:t xml:space="preserve">A、 问卷调查法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访谈法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选择法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目标型调查法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描述型调查法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6.员工满意度调查的内容（ ）。 </w:t>
      </w:r>
    </w:p>
    <w:p w:rsidR="00DE109E" w:rsidRDefault="00DE109E" w:rsidP="00DE109E">
      <w:r>
        <w:rPr>
          <w:b/>
          <w:bCs/>
        </w:rPr>
        <w:lastRenderedPageBreak/>
        <w:t xml:space="preserve">A、 薪酬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工作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晋升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管理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环境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7.信息载体有（ ） </w:t>
      </w:r>
    </w:p>
    <w:p w:rsidR="00DE109E" w:rsidRDefault="00DE109E" w:rsidP="00DE109E">
      <w:r>
        <w:rPr>
          <w:b/>
          <w:bCs/>
        </w:rPr>
        <w:t xml:space="preserve">A、 沟通制度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标准管理表单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汇总报表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正式通报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例会制度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8.平等协商与订立集体合同程序的主要区别是（ ） </w:t>
      </w:r>
    </w:p>
    <w:p w:rsidR="00DE109E" w:rsidRDefault="00DE109E" w:rsidP="00DE109E">
      <w:r>
        <w:rPr>
          <w:b/>
          <w:bCs/>
        </w:rPr>
        <w:t xml:space="preserve">A、 主体不同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目的不同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程序不同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内容不同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法律效力不同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9.职工参与民主管理的形式有（ ） </w:t>
      </w:r>
    </w:p>
    <w:p w:rsidR="00DE109E" w:rsidRDefault="00DE109E" w:rsidP="00DE109E">
      <w:r>
        <w:rPr>
          <w:b/>
          <w:bCs/>
        </w:rPr>
        <w:t xml:space="preserve">A、 组织参与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岗位参与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个人参与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全体参与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共同参与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10.职工代表大会的职权是（ ） </w:t>
      </w:r>
    </w:p>
    <w:p w:rsidR="00DE109E" w:rsidRDefault="00DE109E" w:rsidP="00DE109E">
      <w:r>
        <w:rPr>
          <w:b/>
          <w:bCs/>
        </w:rPr>
        <w:t xml:space="preserve">A、 审议建议权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审议通过权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审议决定权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评议监督权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推荐选举权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11.制定劳动纪律应当符合的要求是（ ） </w:t>
      </w:r>
    </w:p>
    <w:p w:rsidR="00DE109E" w:rsidRDefault="00DE109E" w:rsidP="00DE109E">
      <w:r>
        <w:rPr>
          <w:b/>
          <w:bCs/>
        </w:rPr>
        <w:t xml:space="preserve">A、 劳动纪律的内容应当全面约束管理行为和劳动行为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劳动纪律是由用人单位和劳动者协商一致订立的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劳动纪律的内容必须合法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劳动纪律应当结构完整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lastRenderedPageBreak/>
        <w:t xml:space="preserve">E、 标准一致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12.可以作为集体合同的主体的是（ ） </w:t>
      </w:r>
    </w:p>
    <w:p w:rsidR="00DE109E" w:rsidRDefault="00DE109E" w:rsidP="00DE109E">
      <w:r>
        <w:rPr>
          <w:b/>
          <w:bCs/>
        </w:rPr>
        <w:t xml:space="preserve">A、 基层工会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半数职工同意的职工代表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法定代表人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法定代表人委托的下一级企业的负责人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首席代表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13.集体合同的意义是（ ） </w:t>
      </w:r>
    </w:p>
    <w:p w:rsidR="00DE109E" w:rsidRDefault="00DE109E" w:rsidP="00DE109E">
      <w:r>
        <w:rPr>
          <w:b/>
          <w:bCs/>
        </w:rPr>
        <w:t xml:space="preserve">A、 有利于协调劳动关系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加强企业的民主管理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维护职工的合法权益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有利于企业约束员工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弥补劳动法律法规的不足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14.订立集体合同应当遵循的原则是（ ） </w:t>
      </w:r>
    </w:p>
    <w:p w:rsidR="00DE109E" w:rsidRDefault="00DE109E" w:rsidP="00DE109E">
      <w:r>
        <w:rPr>
          <w:b/>
          <w:bCs/>
        </w:rPr>
        <w:t xml:space="preserve">A、 不得采取过激行为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诚实守信、公平合作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兼顾双方合法权益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相互尊重、平等协商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遵守法律、法规和国家有关规定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15.集体合同与劳动合同的区别是（ ） </w:t>
      </w:r>
    </w:p>
    <w:p w:rsidR="00DE109E" w:rsidRDefault="00DE109E" w:rsidP="00DE109E">
      <w:r>
        <w:rPr>
          <w:b/>
          <w:bCs/>
        </w:rPr>
        <w:t xml:space="preserve">A、 主体不同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内容不同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功能不同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法律效力不同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集体合同必须采用书面形式，劳动合同可以不采用书面形式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16.劳动争议处理制度中的调解，其基本特点是（ ） </w:t>
      </w:r>
    </w:p>
    <w:p w:rsidR="00DE109E" w:rsidRDefault="00DE109E" w:rsidP="00DE109E">
      <w:r>
        <w:rPr>
          <w:b/>
          <w:bCs/>
        </w:rPr>
        <w:t xml:space="preserve">A、 群众性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自治性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国家性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强制性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非强制性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17.职工民主管理的直接形式是（ ） </w:t>
      </w:r>
    </w:p>
    <w:p w:rsidR="00DE109E" w:rsidRDefault="00DE109E" w:rsidP="00DE109E">
      <w:r>
        <w:rPr>
          <w:b/>
          <w:bCs/>
        </w:rPr>
        <w:lastRenderedPageBreak/>
        <w:t xml:space="preserve">A、 组织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岗位参与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民主协商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个人参与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18.企业的劳动争议调解委员会的构成（ ） </w:t>
      </w:r>
    </w:p>
    <w:p w:rsidR="00DE109E" w:rsidRDefault="00DE109E" w:rsidP="00DE109E">
      <w:r>
        <w:rPr>
          <w:b/>
          <w:bCs/>
        </w:rPr>
        <w:t xml:space="preserve">A、 劳动行政部门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职工代表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用人单位代表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工会代表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工会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19.属于集体合同的关系人的是（ ） </w:t>
      </w:r>
    </w:p>
    <w:p w:rsidR="00DE109E" w:rsidRDefault="00DE109E" w:rsidP="00DE109E">
      <w:r>
        <w:rPr>
          <w:b/>
          <w:bCs/>
        </w:rPr>
        <w:t xml:space="preserve">A、 工会会员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新来的员工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经营者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老员工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工会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20.劳动争议处理的非强制性特点表现在（ ）。 </w:t>
      </w:r>
    </w:p>
    <w:p w:rsidR="00DE109E" w:rsidRDefault="00DE109E" w:rsidP="00DE109E">
      <w:r>
        <w:rPr>
          <w:b/>
          <w:bCs/>
        </w:rPr>
        <w:t xml:space="preserve">A、 、申请调解自愿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调解过程自愿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达成协议自愿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履行协议自愿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21.我国职工参与管理的形式有（ ） </w:t>
      </w:r>
    </w:p>
    <w:p w:rsidR="00DE109E" w:rsidRDefault="00DE109E" w:rsidP="00DE109E">
      <w:r>
        <w:rPr>
          <w:b/>
          <w:bCs/>
        </w:rPr>
        <w:t xml:space="preserve">A、 、合理化建议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、法律规定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职工代表大会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平等协调制度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22.下列属于劳动法律行为是的（ ），属于劳动法律事件的是（ ） </w:t>
      </w:r>
    </w:p>
    <w:p w:rsidR="00DE109E" w:rsidRDefault="00DE109E" w:rsidP="00DE109E">
      <w:r>
        <w:rPr>
          <w:b/>
          <w:bCs/>
        </w:rPr>
        <w:t xml:space="preserve">A、 、企业破产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双方签订合同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仲裁机关仲裁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、死亡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23.属于劳动法律关系的客体的是（ ） </w:t>
      </w:r>
    </w:p>
    <w:p w:rsidR="00DE109E" w:rsidRDefault="00DE109E" w:rsidP="00DE109E">
      <w:r>
        <w:rPr>
          <w:b/>
          <w:bCs/>
        </w:rPr>
        <w:lastRenderedPageBreak/>
        <w:t xml:space="preserve">A、 休息权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、工作时间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工资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、工会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24.关于雇主与雇员的关系，以下表述正确的是（ ） </w:t>
      </w:r>
    </w:p>
    <w:p w:rsidR="00DE109E" w:rsidRDefault="00DE109E" w:rsidP="00DE109E">
      <w:r>
        <w:rPr>
          <w:b/>
          <w:bCs/>
        </w:rPr>
        <w:t xml:space="preserve">A、 、在经济关系上，企业高层管理者是企业财产的最终所有者。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所有者与经营者之间所处地位不同，但利益目标相同。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中层管理者更为关心雇员的生产率问题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人力资源管理部门的管理行为直接决定着组织内部人力资源的配置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25.公务人员不是雇员，原因是（ ） </w:t>
      </w:r>
    </w:p>
    <w:p w:rsidR="00DE109E" w:rsidRDefault="00DE109E" w:rsidP="00DE109E">
      <w:r>
        <w:rPr>
          <w:b/>
          <w:bCs/>
        </w:rPr>
        <w:t xml:space="preserve">A、 他们的服务条件，工资报酬由法律专门规定。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不属于雇主、雇员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此类人员是通过公法行为而建立起来的聘用关系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、待遇由他们与政府协商确定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26.劳动法律行为应当符合的基本要求是（ ） </w:t>
      </w:r>
    </w:p>
    <w:p w:rsidR="00DE109E" w:rsidRDefault="00DE109E" w:rsidP="00DE109E">
      <w:r>
        <w:rPr>
          <w:b/>
          <w:bCs/>
        </w:rPr>
        <w:t xml:space="preserve">A、 行为人的意思表示必须包含建立、变更和终止劳动法律关系的意图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意思表示必须完整地表达劳动法律关系建立、变更和终止的必需内容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行为人必须以一定的方式将自己的内心意图表示于外部，可以由他人客观地加以识别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劳动法律行为不依当事人的主观意志为转移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E、 劳动法律行为不依当事人的主观需求为转移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27.因劳动而产生的相互之间的分工协作关系 </w:t>
      </w:r>
    </w:p>
    <w:p w:rsidR="00DE109E" w:rsidRDefault="00DE109E" w:rsidP="00DE109E">
      <w:r>
        <w:rPr>
          <w:b/>
          <w:bCs/>
        </w:rPr>
        <w:t xml:space="preserve">A、 劳动法律关系的特征是（ ）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劳动法律关系的内容是权利和义务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>C、 劳动法律关系是单</w:t>
      </w:r>
      <w:proofErr w:type="gramStart"/>
      <w:r>
        <w:rPr>
          <w:b/>
          <w:bCs/>
        </w:rPr>
        <w:t>务</w:t>
      </w:r>
      <w:proofErr w:type="gramEnd"/>
      <w:r>
        <w:rPr>
          <w:b/>
          <w:bCs/>
        </w:rPr>
        <w:t xml:space="preserve">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劳动法律关系具有国家强制性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>E、 劳动法律关系是双</w:t>
      </w:r>
      <w:proofErr w:type="gramStart"/>
      <w:r>
        <w:rPr>
          <w:b/>
          <w:bCs/>
        </w:rPr>
        <w:t>务</w:t>
      </w:r>
      <w:proofErr w:type="gramEnd"/>
      <w:r>
        <w:rPr>
          <w:b/>
          <w:bCs/>
        </w:rPr>
        <w:t xml:space="preserve">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F、 劳动法律关系不是强制性法律 </w:t>
      </w:r>
    </w:p>
    <w:p w:rsidR="00DE109E" w:rsidRDefault="00DE109E" w:rsidP="00DE109E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28.属于劳动关系的是（ ） </w:t>
      </w:r>
    </w:p>
    <w:p w:rsidR="00DE109E" w:rsidRDefault="00DE109E" w:rsidP="00DE109E">
      <w:r>
        <w:rPr>
          <w:b/>
          <w:bCs/>
        </w:rPr>
        <w:t xml:space="preserve">A、 劳资关系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B、 劳工关系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C、 雇用关系 </w:t>
      </w:r>
    </w:p>
    <w:p w:rsidR="00DE109E" w:rsidRDefault="00DE109E" w:rsidP="00DE109E">
      <w:pPr>
        <w:rPr>
          <w:b/>
          <w:bCs/>
        </w:rPr>
      </w:pPr>
      <w:r>
        <w:rPr>
          <w:b/>
          <w:bCs/>
        </w:rPr>
        <w:t xml:space="preserve">D、 产业关系 </w:t>
      </w:r>
    </w:p>
    <w:p w:rsidR="00D707DB" w:rsidRPr="00DE109E" w:rsidRDefault="00D707DB">
      <w:bookmarkStart w:id="0" w:name="_GoBack"/>
      <w:bookmarkEnd w:id="0"/>
    </w:p>
    <w:sectPr w:rsidR="00D707DB" w:rsidRPr="00DE1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0F" w:rsidRDefault="0031650F" w:rsidP="00DE109E">
      <w:r>
        <w:separator/>
      </w:r>
    </w:p>
  </w:endnote>
  <w:endnote w:type="continuationSeparator" w:id="0">
    <w:p w:rsidR="0031650F" w:rsidRDefault="0031650F" w:rsidP="00DE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0F" w:rsidRDefault="0031650F" w:rsidP="00DE109E">
      <w:r>
        <w:separator/>
      </w:r>
    </w:p>
  </w:footnote>
  <w:footnote w:type="continuationSeparator" w:id="0">
    <w:p w:rsidR="0031650F" w:rsidRDefault="0031650F" w:rsidP="00DE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66"/>
    <w:rsid w:val="0031650F"/>
    <w:rsid w:val="00433866"/>
    <w:rsid w:val="00D707DB"/>
    <w:rsid w:val="00D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9E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DE109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9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9E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DE109E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DE109E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DE10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9E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DE109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9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9E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DE109E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DE109E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DE1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1958</Characters>
  <Application>Microsoft Office Word</Application>
  <DocSecurity>0</DocSecurity>
  <Lines>16</Lines>
  <Paragraphs>4</Paragraphs>
  <ScaleCrop>false</ScaleCrop>
  <Company>User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2017-10-27T15:04:00Z</dcterms:created>
  <dcterms:modified xsi:type="dcterms:W3CDTF">2017-10-27T15:04:00Z</dcterms:modified>
</cp:coreProperties>
</file>